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84" w:rsidRDefault="00871284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871284" w:rsidRDefault="00CF2050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V – EDITAL Nº 01/2025 PPGCF/POSGRAP/UFS</w:t>
      </w:r>
    </w:p>
    <w:p w:rsidR="00871284" w:rsidRDefault="00871284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871284" w:rsidRDefault="00871284"/>
    <w:tbl>
      <w:tblPr>
        <w:tblStyle w:val="afffffa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71284" w:rsidTr="001A57EA">
        <w:tc>
          <w:tcPr>
            <w:tcW w:w="9351" w:type="dxa"/>
            <w:shd w:val="clear" w:color="auto" w:fill="DBE5F1" w:themeFill="accent1" w:themeFillTint="33"/>
          </w:tcPr>
          <w:p w:rsidR="00871284" w:rsidRDefault="00CF2050">
            <w:pPr>
              <w:jc w:val="center"/>
              <w:rPr>
                <w:b/>
              </w:rPr>
            </w:pPr>
            <w:r>
              <w:rPr>
                <w:b/>
              </w:rPr>
              <w:t>FORMULÁRIO DE RECURSO</w:t>
            </w:r>
          </w:p>
        </w:tc>
      </w:tr>
    </w:tbl>
    <w:p w:rsidR="00871284" w:rsidRDefault="00871284"/>
    <w:tbl>
      <w:tblPr>
        <w:tblStyle w:val="afffffb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71284" w:rsidTr="001A57EA">
        <w:tc>
          <w:tcPr>
            <w:tcW w:w="9351" w:type="dxa"/>
            <w:shd w:val="clear" w:color="auto" w:fill="DBE5F1" w:themeFill="accent1" w:themeFillTint="33"/>
          </w:tcPr>
          <w:p w:rsidR="00871284" w:rsidRDefault="00CF2050">
            <w:pPr>
              <w:tabs>
                <w:tab w:val="center" w:pos="4139"/>
              </w:tabs>
              <w:rPr>
                <w:b/>
              </w:rPr>
            </w:pPr>
            <w:r>
              <w:rPr>
                <w:b/>
              </w:rPr>
              <w:t>IDENTIFICAÇÃO DO(A) CANDIDATO(A)</w:t>
            </w:r>
            <w:r>
              <w:rPr>
                <w:b/>
              </w:rPr>
              <w:tab/>
            </w:r>
          </w:p>
        </w:tc>
      </w:tr>
      <w:tr w:rsidR="00871284">
        <w:tc>
          <w:tcPr>
            <w:tcW w:w="9351" w:type="dxa"/>
          </w:tcPr>
          <w:p w:rsidR="00871284" w:rsidRDefault="00CF2050">
            <w:r>
              <w:t>Nome:</w:t>
            </w:r>
          </w:p>
          <w:p w:rsidR="00871284" w:rsidRDefault="00871284"/>
        </w:tc>
      </w:tr>
      <w:tr w:rsidR="00871284">
        <w:tc>
          <w:tcPr>
            <w:tcW w:w="9351" w:type="dxa"/>
          </w:tcPr>
          <w:p w:rsidR="00871284" w:rsidRDefault="00CF2050">
            <w:r>
              <w:t>CPF:</w:t>
            </w:r>
          </w:p>
        </w:tc>
      </w:tr>
      <w:tr w:rsidR="00871284">
        <w:tc>
          <w:tcPr>
            <w:tcW w:w="9351" w:type="dxa"/>
          </w:tcPr>
          <w:p w:rsidR="00871284" w:rsidRDefault="00CF2050">
            <w:r>
              <w:t>E-mail:</w:t>
            </w:r>
          </w:p>
        </w:tc>
      </w:tr>
    </w:tbl>
    <w:p w:rsidR="00871284" w:rsidRDefault="00871284"/>
    <w:p w:rsidR="00871284" w:rsidRDefault="00871284"/>
    <w:tbl>
      <w:tblPr>
        <w:tblStyle w:val="afffffc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647"/>
      </w:tblGrid>
      <w:tr w:rsidR="00871284" w:rsidTr="001A57EA">
        <w:tc>
          <w:tcPr>
            <w:tcW w:w="9351" w:type="dxa"/>
            <w:gridSpan w:val="2"/>
            <w:shd w:val="clear" w:color="auto" w:fill="DBE5F1" w:themeFill="accent1" w:themeFillTint="33"/>
          </w:tcPr>
          <w:p w:rsidR="00871284" w:rsidRDefault="00CF2050">
            <w:pPr>
              <w:tabs>
                <w:tab w:val="left" w:pos="2947"/>
              </w:tabs>
              <w:rPr>
                <w:b/>
              </w:rPr>
            </w:pPr>
            <w:r>
              <w:rPr>
                <w:b/>
              </w:rPr>
              <w:t>ETAPA DE REVISÃO</w:t>
            </w:r>
            <w:r>
              <w:rPr>
                <w:b/>
              </w:rPr>
              <w:tab/>
            </w:r>
          </w:p>
        </w:tc>
      </w:tr>
      <w:tr w:rsidR="00871284">
        <w:tc>
          <w:tcPr>
            <w:tcW w:w="704" w:type="dxa"/>
          </w:tcPr>
          <w:p w:rsidR="00871284" w:rsidRDefault="00871284"/>
        </w:tc>
        <w:tc>
          <w:tcPr>
            <w:tcW w:w="8647" w:type="dxa"/>
          </w:tcPr>
          <w:p w:rsidR="00871284" w:rsidRDefault="00CF2050">
            <w:r>
              <w:t>Inscrição</w:t>
            </w:r>
          </w:p>
        </w:tc>
      </w:tr>
      <w:tr w:rsidR="00871284">
        <w:tc>
          <w:tcPr>
            <w:tcW w:w="704" w:type="dxa"/>
          </w:tcPr>
          <w:p w:rsidR="00871284" w:rsidRDefault="00871284"/>
        </w:tc>
        <w:tc>
          <w:tcPr>
            <w:tcW w:w="8647" w:type="dxa"/>
          </w:tcPr>
          <w:p w:rsidR="00871284" w:rsidRDefault="00CF2050">
            <w:r>
              <w:t>Plano de trabalho</w:t>
            </w:r>
          </w:p>
        </w:tc>
      </w:tr>
      <w:tr w:rsidR="00871284">
        <w:tc>
          <w:tcPr>
            <w:tcW w:w="704" w:type="dxa"/>
          </w:tcPr>
          <w:p w:rsidR="00871284" w:rsidRDefault="00871284"/>
        </w:tc>
        <w:tc>
          <w:tcPr>
            <w:tcW w:w="8647" w:type="dxa"/>
          </w:tcPr>
          <w:p w:rsidR="00871284" w:rsidRDefault="00CF2050">
            <w:r>
              <w:t>Barema de Pontuação</w:t>
            </w:r>
          </w:p>
        </w:tc>
      </w:tr>
      <w:tr w:rsidR="00871284">
        <w:tc>
          <w:tcPr>
            <w:tcW w:w="704" w:type="dxa"/>
          </w:tcPr>
          <w:p w:rsidR="00871284" w:rsidRDefault="00871284"/>
        </w:tc>
        <w:tc>
          <w:tcPr>
            <w:tcW w:w="8647" w:type="dxa"/>
          </w:tcPr>
          <w:p w:rsidR="00871284" w:rsidRDefault="00CF2050">
            <w:r>
              <w:t>Outros</w:t>
            </w:r>
          </w:p>
        </w:tc>
      </w:tr>
    </w:tbl>
    <w:p w:rsidR="00871284" w:rsidRDefault="00871284"/>
    <w:p w:rsidR="00871284" w:rsidRDefault="00871284"/>
    <w:tbl>
      <w:tblPr>
        <w:tblStyle w:val="afffffd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71284" w:rsidTr="001A57EA">
        <w:tc>
          <w:tcPr>
            <w:tcW w:w="9351" w:type="dxa"/>
            <w:shd w:val="clear" w:color="auto" w:fill="DBE5F1" w:themeFill="accent1" w:themeFillTint="33"/>
          </w:tcPr>
          <w:p w:rsidR="00871284" w:rsidRDefault="00CF2050">
            <w:pPr>
              <w:rPr>
                <w:b/>
              </w:rPr>
            </w:pPr>
            <w:r>
              <w:rPr>
                <w:b/>
              </w:rPr>
              <w:t>ARGUMENTAÇÃO LÓGICA E CONSISTENTE DO CANDIDATO</w:t>
            </w:r>
          </w:p>
        </w:tc>
      </w:tr>
      <w:tr w:rsidR="00871284">
        <w:tc>
          <w:tcPr>
            <w:tcW w:w="9351" w:type="dxa"/>
          </w:tcPr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>
            <w:bookmarkStart w:id="0" w:name="_GoBack"/>
            <w:bookmarkEnd w:id="0"/>
          </w:p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  <w:p w:rsidR="00871284" w:rsidRDefault="00871284"/>
        </w:tc>
      </w:tr>
    </w:tbl>
    <w:p w:rsidR="00871284" w:rsidRDefault="00871284"/>
    <w:p w:rsidR="00871284" w:rsidRDefault="00871284"/>
    <w:tbl>
      <w:tblPr>
        <w:tblStyle w:val="afffffe"/>
        <w:tblW w:w="93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5104"/>
      </w:tblGrid>
      <w:tr w:rsidR="00871284" w:rsidTr="001A57EA">
        <w:tc>
          <w:tcPr>
            <w:tcW w:w="9351" w:type="dxa"/>
            <w:gridSpan w:val="2"/>
            <w:shd w:val="clear" w:color="auto" w:fill="DBE5F1" w:themeFill="accent1" w:themeFillTint="33"/>
          </w:tcPr>
          <w:p w:rsidR="00871284" w:rsidRDefault="00CF205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LOCAL, DATA E ASSINATURA</w:t>
            </w:r>
          </w:p>
        </w:tc>
      </w:tr>
      <w:tr w:rsidR="00871284">
        <w:trPr>
          <w:trHeight w:val="1134"/>
        </w:trPr>
        <w:tc>
          <w:tcPr>
            <w:tcW w:w="4247" w:type="dxa"/>
          </w:tcPr>
          <w:p w:rsidR="00871284" w:rsidRDefault="00871284">
            <w:pPr>
              <w:rPr>
                <w:rFonts w:ascii="Times New Roman" w:eastAsia="Times New Roman" w:hAnsi="Times New Roman" w:cs="Times New Roman"/>
              </w:rPr>
            </w:pPr>
          </w:p>
          <w:p w:rsidR="00871284" w:rsidRDefault="00871284">
            <w:pPr>
              <w:rPr>
                <w:rFonts w:ascii="Times New Roman" w:eastAsia="Times New Roman" w:hAnsi="Times New Roman" w:cs="Times New Roman"/>
              </w:rPr>
            </w:pPr>
          </w:p>
          <w:p w:rsidR="00871284" w:rsidRDefault="00CF20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_____________, ____de______ de 2025</w:t>
            </w:r>
          </w:p>
        </w:tc>
        <w:tc>
          <w:tcPr>
            <w:tcW w:w="5104" w:type="dxa"/>
          </w:tcPr>
          <w:p w:rsidR="00871284" w:rsidRDefault="00871284">
            <w:pPr>
              <w:rPr>
                <w:rFonts w:ascii="Times New Roman" w:eastAsia="Times New Roman" w:hAnsi="Times New Roman" w:cs="Times New Roman"/>
              </w:rPr>
            </w:pPr>
          </w:p>
          <w:p w:rsidR="00871284" w:rsidRDefault="00CF20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871284" w:rsidRDefault="00CF20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</w:tc>
      </w:tr>
    </w:tbl>
    <w:p w:rsidR="00871284" w:rsidRDefault="00871284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871284">
      <w:headerReference w:type="default" r:id="rId9"/>
      <w:pgSz w:w="11910" w:h="16840"/>
      <w:pgMar w:top="2500" w:right="1140" w:bottom="280" w:left="11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2C" w:rsidRDefault="00E6222C">
      <w:r>
        <w:separator/>
      </w:r>
    </w:p>
  </w:endnote>
  <w:endnote w:type="continuationSeparator" w:id="0">
    <w:p w:rsidR="00E6222C" w:rsidRDefault="00E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2C" w:rsidRDefault="00E6222C">
      <w:r>
        <w:separator/>
      </w:r>
    </w:p>
  </w:footnote>
  <w:footnote w:type="continuationSeparator" w:id="0">
    <w:p w:rsidR="00E6222C" w:rsidRDefault="00E6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84" w:rsidRDefault="00CF205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MINISTÉRIO DA EDUCAÇÃO</w:t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5F614DF9" wp14:editId="32F93B80">
          <wp:simplePos x="0" y="0"/>
          <wp:positionH relativeFrom="column">
            <wp:posOffset>5273675</wp:posOffset>
          </wp:positionH>
          <wp:positionV relativeFrom="paragraph">
            <wp:posOffset>-306702</wp:posOffset>
          </wp:positionV>
          <wp:extent cx="1159879" cy="1028700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879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hidden="0" allowOverlap="1" wp14:anchorId="1E6C6283" wp14:editId="3F0BFA3B">
          <wp:simplePos x="0" y="0"/>
          <wp:positionH relativeFrom="column">
            <wp:posOffset>85728</wp:posOffset>
          </wp:positionH>
          <wp:positionV relativeFrom="paragraph">
            <wp:posOffset>-231137</wp:posOffset>
          </wp:positionV>
          <wp:extent cx="669539" cy="1066800"/>
          <wp:effectExtent l="0" t="0" r="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539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1284" w:rsidRDefault="00CF205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DE SERGIPE</w:t>
    </w:r>
  </w:p>
  <w:p w:rsidR="00871284" w:rsidRDefault="00CF205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PÓS-GRADUAÇÃO E PESQUISA</w:t>
    </w:r>
  </w:p>
  <w:p w:rsidR="00871284" w:rsidRDefault="00CF205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PROGRAMA DE PÓS-GRADUAÇÃO EM CIÊNCIAS FARMACÊUTICAS</w:t>
    </w:r>
  </w:p>
  <w:p w:rsidR="00871284" w:rsidRDefault="00871284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871284" w:rsidRDefault="0087128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3F0"/>
    <w:multiLevelType w:val="multilevel"/>
    <w:tmpl w:val="03D457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7DF1"/>
    <w:multiLevelType w:val="multilevel"/>
    <w:tmpl w:val="D4DA51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127C9D"/>
    <w:multiLevelType w:val="multilevel"/>
    <w:tmpl w:val="ECAE81F2"/>
    <w:lvl w:ilvl="0">
      <w:start w:val="1"/>
      <w:numFmt w:val="upperRoman"/>
      <w:lvlText w:val="%1."/>
      <w:lvlJc w:val="righ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1CA14FE"/>
    <w:multiLevelType w:val="multilevel"/>
    <w:tmpl w:val="2D0A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1284"/>
    <w:rsid w:val="000A2433"/>
    <w:rsid w:val="001A57EA"/>
    <w:rsid w:val="00244A38"/>
    <w:rsid w:val="003B3F0C"/>
    <w:rsid w:val="00467848"/>
    <w:rsid w:val="005F7BF4"/>
    <w:rsid w:val="006529F8"/>
    <w:rsid w:val="00750FFD"/>
    <w:rsid w:val="00871284"/>
    <w:rsid w:val="009B3901"/>
    <w:rsid w:val="00B0070A"/>
    <w:rsid w:val="00C32E2D"/>
    <w:rsid w:val="00C43CF4"/>
    <w:rsid w:val="00CF2050"/>
    <w:rsid w:val="00E6222C"/>
    <w:rsid w:val="00EB4E62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19"/>
      <w:ind w:left="422" w:hanging="16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F7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0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04F"/>
    <w:rPr>
      <w:rFonts w:ascii="Arial MT" w:eastAsia="Arial MT" w:hAnsi="Arial MT" w:cs="Arial MT"/>
      <w:lang w:val="pt-PT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E63E9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E63E9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91"/>
    <w:rPr>
      <w:rFonts w:ascii="Tahoma" w:eastAsia="Arial MT" w:hAnsi="Tahoma" w:cs="Tahoma"/>
      <w:sz w:val="16"/>
      <w:szCs w:val="16"/>
      <w:lang w:val="pt-PT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Pr>
      <w:sz w:val="20"/>
      <w:szCs w:val="20"/>
    </w:rPr>
  </w:style>
  <w:style w:type="paragraph" w:styleId="Reviso">
    <w:name w:val="Revision"/>
    <w:hidden/>
    <w:uiPriority w:val="99"/>
    <w:semiHidden/>
    <w:rsid w:val="00830897"/>
    <w:pPr>
      <w:widowControl/>
    </w:pPr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75E7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5E7D"/>
    <w:rPr>
      <w:color w:val="800080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CA31BB"/>
    <w:pPr>
      <w:ind w:left="862" w:hanging="360"/>
      <w:contextualSpacing/>
    </w:pPr>
  </w:style>
  <w:style w:type="table" w:styleId="Tabelacomgrade">
    <w:name w:val="Table Grid"/>
    <w:basedOn w:val="Tabelanormal"/>
    <w:uiPriority w:val="39"/>
    <w:rsid w:val="001A1750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19"/>
      <w:ind w:left="422" w:hanging="16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F7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0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04F"/>
    <w:rPr>
      <w:rFonts w:ascii="Arial MT" w:eastAsia="Arial MT" w:hAnsi="Arial MT" w:cs="Arial MT"/>
      <w:lang w:val="pt-PT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E63E9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E63E9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91"/>
    <w:rPr>
      <w:rFonts w:ascii="Tahoma" w:eastAsia="Arial MT" w:hAnsi="Tahoma" w:cs="Tahoma"/>
      <w:sz w:val="16"/>
      <w:szCs w:val="16"/>
      <w:lang w:val="pt-PT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Pr>
      <w:sz w:val="20"/>
      <w:szCs w:val="20"/>
    </w:rPr>
  </w:style>
  <w:style w:type="paragraph" w:styleId="Reviso">
    <w:name w:val="Revision"/>
    <w:hidden/>
    <w:uiPriority w:val="99"/>
    <w:semiHidden/>
    <w:rsid w:val="00830897"/>
    <w:pPr>
      <w:widowControl/>
    </w:pPr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75E7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5E7D"/>
    <w:rPr>
      <w:color w:val="800080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CA31BB"/>
    <w:pPr>
      <w:ind w:left="862" w:hanging="360"/>
      <w:contextualSpacing/>
    </w:pPr>
  </w:style>
  <w:style w:type="table" w:styleId="Tabelacomgrade">
    <w:name w:val="Table Grid"/>
    <w:basedOn w:val="Tabelanormal"/>
    <w:uiPriority w:val="39"/>
    <w:rsid w:val="001A1750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1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y1j8e8c/EZsCmifuC+19M46PA==">CgMxLjAaHwoBMBIaChgICVIUChJ0YWJsZS43MHl0cnlrc3JyNXAaJQoBMRIgCh4IB0IaCg9UaW1lcyBOZXcgUm9tYW4SB0d1bmdzdWgaHwoBMhIaChgICVIUChJ0YWJsZS5iNm95ZHMxZXBtcHkaHwoBMxIaChgICVIUChJ0YWJsZS5zZ2pvNWpvMTBiYm0yDmgueTMyNjNodnpqdndwMg5oLnh3dXJsbXlydmg3bjgAciExODBkNmg4VTJkV0NmdUtqbVhHMDRzd0ZhX1Q2TC1Le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CJNR</dc:creator>
  <cp:lastModifiedBy>Andre Cavalcante Morato</cp:lastModifiedBy>
  <cp:revision>6</cp:revision>
  <dcterms:created xsi:type="dcterms:W3CDTF">2025-05-30T13:05:00Z</dcterms:created>
  <dcterms:modified xsi:type="dcterms:W3CDTF">2025-05-30T13:46:00Z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para Microsoft 365</vt:lpwstr>
  </property>
</Properties>
</file>